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D2" w:rsidRPr="00E83FBA" w:rsidRDefault="005876D2" w:rsidP="005876D2">
      <w:pPr>
        <w:jc w:val="center"/>
        <w:rPr>
          <w:rFonts w:ascii="Pea Andrea" w:hAnsi="Pea Andrea"/>
          <w:color w:val="8000FF"/>
          <w:sz w:val="40"/>
          <w:szCs w:val="40"/>
        </w:rPr>
      </w:pPr>
      <w:r w:rsidRPr="00E83FBA">
        <w:rPr>
          <w:rFonts w:ascii="Pea Andrea" w:hAnsi="Pea Andrea"/>
          <w:color w:val="8000FF"/>
          <w:sz w:val="40"/>
          <w:szCs w:val="40"/>
        </w:rPr>
        <w:t>Copyright guidelines</w:t>
      </w:r>
    </w:p>
    <w:p w:rsidR="005876D2" w:rsidRPr="00823986" w:rsidRDefault="005876D2" w:rsidP="005876D2">
      <w:pPr>
        <w:jc w:val="center"/>
        <w:rPr>
          <w:rFonts w:ascii="Comic Sans MS" w:hAnsi="Comic Sans MS"/>
          <w:sz w:val="32"/>
          <w:szCs w:val="32"/>
        </w:rPr>
      </w:pPr>
      <w:r w:rsidRPr="00823986">
        <w:rPr>
          <w:rFonts w:ascii="Comic Sans MS" w:hAnsi="Comic Sans MS"/>
          <w:sz w:val="32"/>
          <w:szCs w:val="32"/>
        </w:rPr>
        <w:t>Students may use content if the use is:</w:t>
      </w:r>
    </w:p>
    <w:p w:rsidR="005876D2" w:rsidRPr="00823986" w:rsidRDefault="005876D2" w:rsidP="005876D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823986">
        <w:rPr>
          <w:rFonts w:ascii="Comic Sans MS" w:hAnsi="Comic Sans MS"/>
          <w:sz w:val="32"/>
          <w:szCs w:val="32"/>
        </w:rPr>
        <w:t>Educational</w:t>
      </w:r>
    </w:p>
    <w:p w:rsidR="005876D2" w:rsidRPr="00823986" w:rsidRDefault="005876D2" w:rsidP="005876D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823986">
        <w:rPr>
          <w:rFonts w:ascii="Comic Sans MS" w:hAnsi="Comic Sans MS"/>
          <w:sz w:val="32"/>
          <w:szCs w:val="32"/>
        </w:rPr>
        <w:t>Non profit</w:t>
      </w:r>
    </w:p>
    <w:p w:rsidR="005876D2" w:rsidRPr="00823986" w:rsidRDefault="005876D2" w:rsidP="005876D2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823986">
        <w:rPr>
          <w:rFonts w:ascii="Comic Sans MS" w:hAnsi="Comic Sans MS"/>
          <w:sz w:val="32"/>
          <w:szCs w:val="32"/>
        </w:rPr>
        <w:t>Only a portion of the original work</w:t>
      </w:r>
    </w:p>
    <w:p w:rsidR="005876D2" w:rsidRPr="009E2BF0" w:rsidRDefault="005876D2" w:rsidP="005876D2">
      <w:pPr>
        <w:ind w:left="36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98"/>
        <w:gridCol w:w="5400"/>
      </w:tblGrid>
      <w:tr w:rsidR="005876D2" w:rsidTr="009E2BF0">
        <w:trPr>
          <w:trHeight w:val="834"/>
        </w:trPr>
        <w:tc>
          <w:tcPr>
            <w:tcW w:w="109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76D2" w:rsidRPr="00E83FBA" w:rsidRDefault="005876D2" w:rsidP="005876D2">
            <w:pPr>
              <w:jc w:val="center"/>
              <w:rPr>
                <w:rFonts w:ascii="Pea Andrea" w:hAnsi="Pea Andrea"/>
                <w:color w:val="8000FF"/>
                <w:sz w:val="32"/>
                <w:szCs w:val="32"/>
              </w:rPr>
            </w:pPr>
            <w:r w:rsidRPr="00E83FBA">
              <w:rPr>
                <w:rFonts w:ascii="Pea Andrea" w:hAnsi="Pea Andrea"/>
                <w:color w:val="8000FF"/>
                <w:sz w:val="32"/>
                <w:szCs w:val="32"/>
              </w:rPr>
              <w:t>Fair Use Limits</w:t>
            </w:r>
          </w:p>
        </w:tc>
      </w:tr>
      <w:tr w:rsidR="005876D2" w:rsidTr="009E2BF0">
        <w:tc>
          <w:tcPr>
            <w:tcW w:w="5598" w:type="dxa"/>
            <w:tcBorders>
              <w:top w:val="double" w:sz="4" w:space="0" w:color="auto"/>
              <w:left w:val="double" w:sz="4" w:space="0" w:color="auto"/>
              <w:bottom w:val="dotDash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800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8000"/>
                <w:sz w:val="28"/>
                <w:szCs w:val="28"/>
              </w:rPr>
              <w:t>Text</w:t>
            </w:r>
          </w:p>
        </w:tc>
        <w:tc>
          <w:tcPr>
            <w:tcW w:w="5400" w:type="dxa"/>
            <w:tcBorders>
              <w:top w:val="double" w:sz="4" w:space="0" w:color="auto"/>
              <w:bottom w:val="dotDash" w:sz="4" w:space="0" w:color="auto"/>
              <w:right w:val="double" w:sz="4" w:space="0" w:color="auto"/>
            </w:tcBorders>
            <w:vAlign w:val="center"/>
          </w:tcPr>
          <w:p w:rsidR="00823986" w:rsidRPr="00E83FBA" w:rsidRDefault="009E2BF0" w:rsidP="009E2BF0">
            <w:pPr>
              <w:spacing w:line="440" w:lineRule="exact"/>
              <w:jc w:val="center"/>
              <w:rPr>
                <w:rFonts w:ascii="Pea Andrea" w:hAnsi="Pea Andrea"/>
                <w:color w:val="FF008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0080"/>
                <w:sz w:val="28"/>
                <w:szCs w:val="28"/>
              </w:rPr>
              <w:t>Pictures</w:t>
            </w:r>
            <w:r w:rsidR="005876D2" w:rsidRPr="00E83FBA">
              <w:rPr>
                <w:rFonts w:ascii="Pea Andrea" w:hAnsi="Pea Andrea"/>
                <w:color w:val="FF0080"/>
                <w:sz w:val="28"/>
                <w:szCs w:val="28"/>
              </w:rPr>
              <w:t xml:space="preserve"> or Photos 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800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0080"/>
                <w:sz w:val="28"/>
                <w:szCs w:val="28"/>
              </w:rPr>
              <w:t>(Single artist)</w:t>
            </w:r>
          </w:p>
        </w:tc>
      </w:tr>
      <w:tr w:rsidR="005876D2" w:rsidTr="009E2BF0">
        <w:tc>
          <w:tcPr>
            <w:tcW w:w="5598" w:type="dxa"/>
            <w:tcBorders>
              <w:top w:val="dotDash" w:sz="4" w:space="0" w:color="auto"/>
              <w:left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Up to 10% OR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1000 words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whichever</w:t>
            </w:r>
            <w:proofErr w:type="gramEnd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 is less)</w:t>
            </w:r>
          </w:p>
        </w:tc>
        <w:tc>
          <w:tcPr>
            <w:tcW w:w="5400" w:type="dxa"/>
            <w:tcBorders>
              <w:top w:val="dotDash" w:sz="4" w:space="0" w:color="auto"/>
              <w:right w:val="double" w:sz="4" w:space="0" w:color="auto"/>
            </w:tcBorders>
            <w:vAlign w:val="center"/>
          </w:tcPr>
          <w:p w:rsidR="005876D2" w:rsidRPr="00E83FBA" w:rsidRDefault="009E2BF0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Up to 5 images</w:t>
            </w:r>
          </w:p>
        </w:tc>
      </w:tr>
      <w:tr w:rsidR="005876D2" w:rsidTr="009E2BF0">
        <w:tc>
          <w:tcPr>
            <w:tcW w:w="5598" w:type="dxa"/>
            <w:tcBorders>
              <w:left w:val="double" w:sz="4" w:space="0" w:color="auto"/>
              <w:bottom w:val="dotDash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008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0080"/>
                <w:sz w:val="28"/>
                <w:szCs w:val="28"/>
              </w:rPr>
              <w:t>Poems</w:t>
            </w:r>
          </w:p>
        </w:tc>
        <w:tc>
          <w:tcPr>
            <w:tcW w:w="5400" w:type="dxa"/>
            <w:tcBorders>
              <w:bottom w:val="dotDash" w:sz="4" w:space="0" w:color="auto"/>
              <w:right w:val="double" w:sz="4" w:space="0" w:color="auto"/>
            </w:tcBorders>
            <w:vAlign w:val="center"/>
          </w:tcPr>
          <w:p w:rsidR="00823986" w:rsidRPr="00E83FBA" w:rsidRDefault="009E2BF0" w:rsidP="009E2BF0">
            <w:pPr>
              <w:spacing w:line="440" w:lineRule="exact"/>
              <w:jc w:val="center"/>
              <w:rPr>
                <w:rFonts w:ascii="Pea Andrea" w:hAnsi="Pea Andrea"/>
                <w:color w:val="FF800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8000"/>
                <w:sz w:val="28"/>
                <w:szCs w:val="28"/>
              </w:rPr>
              <w:t>Pictures</w:t>
            </w:r>
            <w:r w:rsidR="005876D2" w:rsidRPr="00E83FBA">
              <w:rPr>
                <w:rFonts w:ascii="Pea Andrea" w:hAnsi="Pea Andrea"/>
                <w:color w:val="FF8000"/>
                <w:sz w:val="28"/>
                <w:szCs w:val="28"/>
              </w:rPr>
              <w:t xml:space="preserve"> or Photos 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800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8000"/>
                <w:sz w:val="28"/>
                <w:szCs w:val="28"/>
              </w:rPr>
              <w:t>(Collective work)</w:t>
            </w:r>
          </w:p>
        </w:tc>
      </w:tr>
      <w:tr w:rsidR="005876D2" w:rsidTr="009E2BF0">
        <w:tc>
          <w:tcPr>
            <w:tcW w:w="5598" w:type="dxa"/>
            <w:tcBorders>
              <w:top w:val="dotDash" w:sz="4" w:space="0" w:color="auto"/>
              <w:left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eastAsia="Times New Roman" w:hAnsi="Pea Andre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3FBA">
              <w:rPr>
                <w:rFonts w:ascii="Pea Andrea" w:eastAsia="Times New Roman" w:hAnsi="Pea Andrea" w:cs="Times New Roman"/>
                <w:color w:val="000000" w:themeColor="text1"/>
                <w:sz w:val="28"/>
                <w:szCs w:val="28"/>
                <w:shd w:val="clear" w:color="auto" w:fill="FFFFFF"/>
              </w:rPr>
              <w:t>Entire poem if less than 250 words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eastAsia="Times New Roman" w:hAnsi="Pea Andrea" w:cs="Times New Roman"/>
                <w:color w:val="000000" w:themeColor="text1"/>
                <w:sz w:val="28"/>
                <w:szCs w:val="28"/>
                <w:shd w:val="clear" w:color="auto" w:fill="FFFFFF"/>
              </w:rPr>
              <w:t>(Maximum or 1 poem from a single artist or 5 poems from a collective work)</w:t>
            </w:r>
          </w:p>
        </w:tc>
        <w:tc>
          <w:tcPr>
            <w:tcW w:w="5400" w:type="dxa"/>
            <w:tcBorders>
              <w:top w:val="dotDash" w:sz="4" w:space="0" w:color="auto"/>
              <w:right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Maximum of 10% or 15 images from a collective work</w:t>
            </w:r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whichever</w:t>
            </w:r>
            <w:proofErr w:type="gramEnd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 is less)</w:t>
            </w:r>
          </w:p>
        </w:tc>
        <w:bookmarkStart w:id="0" w:name="_GoBack"/>
        <w:bookmarkEnd w:id="0"/>
      </w:tr>
      <w:tr w:rsidR="005876D2" w:rsidTr="009E2BF0">
        <w:tc>
          <w:tcPr>
            <w:tcW w:w="5598" w:type="dxa"/>
            <w:tcBorders>
              <w:left w:val="double" w:sz="4" w:space="0" w:color="auto"/>
              <w:bottom w:val="dotDash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800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8000"/>
                <w:sz w:val="28"/>
                <w:szCs w:val="28"/>
              </w:rPr>
              <w:t>Audio</w:t>
            </w:r>
          </w:p>
        </w:tc>
        <w:tc>
          <w:tcPr>
            <w:tcW w:w="5400" w:type="dxa"/>
            <w:tcBorders>
              <w:bottom w:val="dotDash" w:sz="4" w:space="0" w:color="auto"/>
              <w:right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FF0080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FF0080"/>
                <w:sz w:val="28"/>
                <w:szCs w:val="28"/>
              </w:rPr>
              <w:t>Motion Media</w:t>
            </w:r>
          </w:p>
        </w:tc>
      </w:tr>
      <w:tr w:rsidR="005876D2" w:rsidTr="009E2BF0">
        <w:tc>
          <w:tcPr>
            <w:tcW w:w="5598" w:type="dxa"/>
            <w:tcBorders>
              <w:top w:val="dotDash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Up to 10% OR 30 </w:t>
            </w:r>
            <w:proofErr w:type="spell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secs</w:t>
            </w:r>
            <w:proofErr w:type="spellEnd"/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whichever</w:t>
            </w:r>
            <w:proofErr w:type="gramEnd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 is less)</w:t>
            </w:r>
          </w:p>
        </w:tc>
        <w:tc>
          <w:tcPr>
            <w:tcW w:w="5400" w:type="dxa"/>
            <w:tcBorders>
              <w:top w:val="dotDash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Up to 10% OR 3 </w:t>
            </w:r>
            <w:proofErr w:type="spell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mins</w:t>
            </w:r>
            <w:proofErr w:type="spellEnd"/>
          </w:p>
          <w:p w:rsidR="005876D2" w:rsidRPr="00E83FBA" w:rsidRDefault="005876D2" w:rsidP="009E2BF0">
            <w:pPr>
              <w:spacing w:line="440" w:lineRule="exact"/>
              <w:jc w:val="center"/>
              <w:rPr>
                <w:rFonts w:ascii="Pea Andrea" w:hAnsi="Pea Andrea"/>
                <w:color w:val="000000" w:themeColor="text1"/>
                <w:sz w:val="28"/>
                <w:szCs w:val="28"/>
              </w:rPr>
            </w:pPr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>whichever</w:t>
            </w:r>
            <w:proofErr w:type="gramEnd"/>
            <w:r w:rsidRPr="00E83FBA">
              <w:rPr>
                <w:rFonts w:ascii="Pea Andrea" w:hAnsi="Pea Andrea"/>
                <w:color w:val="000000" w:themeColor="text1"/>
                <w:sz w:val="28"/>
                <w:szCs w:val="28"/>
              </w:rPr>
              <w:t xml:space="preserve"> is less)</w:t>
            </w:r>
          </w:p>
        </w:tc>
      </w:tr>
    </w:tbl>
    <w:p w:rsidR="005876D2" w:rsidRDefault="005876D2"/>
    <w:p w:rsidR="00823986" w:rsidRPr="00823986" w:rsidRDefault="00823986" w:rsidP="00823986">
      <w:pPr>
        <w:jc w:val="center"/>
        <w:rPr>
          <w:rFonts w:ascii="Comic Sans MS" w:hAnsi="Comic Sans MS"/>
          <w:b/>
        </w:rPr>
      </w:pPr>
      <w:r w:rsidRPr="00823986">
        <w:rPr>
          <w:rFonts w:ascii="Comic Sans MS" w:hAnsi="Comic Sans MS"/>
          <w:b/>
        </w:rPr>
        <w:t xml:space="preserve">ALWAYS cite your sources by identifying: author, title, publisher, </w:t>
      </w:r>
      <w:r>
        <w:rPr>
          <w:rFonts w:ascii="Comic Sans MS" w:hAnsi="Comic Sans MS"/>
          <w:b/>
        </w:rPr>
        <w:t xml:space="preserve">publishing </w:t>
      </w:r>
      <w:r w:rsidRPr="00823986">
        <w:rPr>
          <w:rFonts w:ascii="Comic Sans MS" w:hAnsi="Comic Sans MS"/>
          <w:b/>
        </w:rPr>
        <w:t>date</w:t>
      </w:r>
      <w:r>
        <w:rPr>
          <w:rFonts w:ascii="Comic Sans MS" w:hAnsi="Comic Sans MS"/>
          <w:b/>
        </w:rPr>
        <w:t>,</w:t>
      </w:r>
      <w:r w:rsidRPr="00823986">
        <w:rPr>
          <w:rFonts w:ascii="Comic Sans MS" w:hAnsi="Comic Sans MS"/>
          <w:b/>
        </w:rPr>
        <w:t xml:space="preserve"> and publishing location. </w:t>
      </w:r>
    </w:p>
    <w:p w:rsidR="00823986" w:rsidRDefault="00823986" w:rsidP="00823986">
      <w:pPr>
        <w:jc w:val="center"/>
        <w:rPr>
          <w:rFonts w:ascii="Comic Sans MS" w:hAnsi="Comic Sans MS"/>
        </w:rPr>
      </w:pPr>
    </w:p>
    <w:p w:rsidR="00E83FBA" w:rsidRDefault="005876D2" w:rsidP="0082398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When in doubt, always </w:t>
      </w:r>
      <w:r w:rsidR="00823986">
        <w:rPr>
          <w:rFonts w:ascii="Comic Sans MS" w:hAnsi="Comic Sans MS"/>
        </w:rPr>
        <w:t>obtain written</w:t>
      </w:r>
      <w:r>
        <w:rPr>
          <w:rFonts w:ascii="Comic Sans MS" w:hAnsi="Comic Sans MS"/>
        </w:rPr>
        <w:t xml:space="preserve"> permission to </w:t>
      </w:r>
      <w:r w:rsidR="00823986">
        <w:rPr>
          <w:rFonts w:ascii="Comic Sans MS" w:hAnsi="Comic Sans MS"/>
        </w:rPr>
        <w:t>use copyrighted material.</w:t>
      </w:r>
      <w:r w:rsidR="002C5751">
        <w:rPr>
          <w:rFonts w:ascii="Comic Sans MS" w:hAnsi="Comic Sans MS"/>
        </w:rPr>
        <w:t xml:space="preserve"> For more information, visit the </w:t>
      </w:r>
      <w:r w:rsidR="009E2BF0">
        <w:rPr>
          <w:rFonts w:ascii="Comic Sans MS" w:hAnsi="Comic Sans MS"/>
        </w:rPr>
        <w:t>International Student Media Festival website:</w:t>
      </w:r>
    </w:p>
    <w:p w:rsidR="002C5751" w:rsidRPr="005876D2" w:rsidRDefault="002C5751" w:rsidP="0082398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502229" cy="1502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46271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29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751" w:rsidRPr="005876D2" w:rsidSect="00E83FBA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a Andre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11F"/>
    <w:multiLevelType w:val="hybridMultilevel"/>
    <w:tmpl w:val="EE5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761E"/>
    <w:multiLevelType w:val="multilevel"/>
    <w:tmpl w:val="775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D2"/>
    <w:rsid w:val="002C5751"/>
    <w:rsid w:val="00406B45"/>
    <w:rsid w:val="00565303"/>
    <w:rsid w:val="005876D2"/>
    <w:rsid w:val="006C17B2"/>
    <w:rsid w:val="00722044"/>
    <w:rsid w:val="00823986"/>
    <w:rsid w:val="009E2BF0"/>
    <w:rsid w:val="00AF0279"/>
    <w:rsid w:val="00E40C99"/>
    <w:rsid w:val="00E83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C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76D2"/>
    <w:rPr>
      <w:i/>
      <w:iCs/>
    </w:rPr>
  </w:style>
  <w:style w:type="character" w:customStyle="1" w:styleId="apple-converted-space">
    <w:name w:val="apple-converted-space"/>
    <w:basedOn w:val="DefaultParagraphFont"/>
    <w:rsid w:val="005876D2"/>
  </w:style>
  <w:style w:type="table" w:styleId="TableGrid">
    <w:name w:val="Table Grid"/>
    <w:basedOn w:val="TableNormal"/>
    <w:uiPriority w:val="59"/>
    <w:rsid w:val="005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876D2"/>
    <w:rPr>
      <w:i/>
      <w:iCs/>
    </w:rPr>
  </w:style>
  <w:style w:type="character" w:customStyle="1" w:styleId="apple-converted-space">
    <w:name w:val="apple-converted-space"/>
    <w:basedOn w:val="DefaultParagraphFont"/>
    <w:rsid w:val="005876D2"/>
  </w:style>
  <w:style w:type="table" w:styleId="TableGrid">
    <w:name w:val="Table Grid"/>
    <w:basedOn w:val="TableNormal"/>
    <w:uiPriority w:val="59"/>
    <w:rsid w:val="005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713</Characters>
  <Application>Microsoft Macintosh Word</Application>
  <DocSecurity>0</DocSecurity>
  <Lines>5</Lines>
  <Paragraphs>1</Paragraphs>
  <ScaleCrop>false</ScaleCrop>
  <Company>Bell View Elementary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Bradshaw</dc:creator>
  <cp:keywords/>
  <dc:description/>
  <cp:lastModifiedBy>Erika Bradshaw</cp:lastModifiedBy>
  <cp:revision>1</cp:revision>
  <dcterms:created xsi:type="dcterms:W3CDTF">2013-07-28T20:57:00Z</dcterms:created>
  <dcterms:modified xsi:type="dcterms:W3CDTF">2013-07-28T21:48:00Z</dcterms:modified>
</cp:coreProperties>
</file>