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306D" w14:textId="77777777" w:rsidR="00457F82" w:rsidRDefault="00457F82" w:rsidP="00457F82">
      <w:pPr>
        <w:shd w:val="clear" w:color="auto" w:fill="FFFFFF"/>
        <w:spacing w:before="100" w:beforeAutospacing="1" w:after="100" w:afterAutospacing="1" w:line="300" w:lineRule="atLeast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color w:val="333333"/>
          <w:sz w:val="27"/>
          <w:szCs w:val="27"/>
        </w:rPr>
        <w:t>Bibliography</w:t>
      </w:r>
    </w:p>
    <w:p w14:paraId="0CA2A296" w14:textId="77777777" w:rsidR="00E436A0" w:rsidRPr="00886C7A" w:rsidRDefault="00E436A0" w:rsidP="00457F82">
      <w:pPr>
        <w:shd w:val="clear" w:color="auto" w:fill="FFFFFF"/>
        <w:spacing w:before="100" w:beforeAutospacing="1" w:after="100" w:afterAutospacing="1" w:line="300" w:lineRule="atLeast"/>
        <w:ind w:left="720" w:hanging="72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Darrow, D. (2013, July 24). Creativity on the Run: 18 Apps that Support the Creative Process. Retrieved July 29, 2013 from </w:t>
      </w:r>
      <w:r w:rsidRPr="00E436A0">
        <w:rPr>
          <w:rFonts w:ascii="Helvetica Neue" w:eastAsia="Times New Roman" w:hAnsi="Helvetica Neue" w:cs="Times New Roman"/>
          <w:color w:val="333333"/>
          <w:sz w:val="27"/>
          <w:szCs w:val="27"/>
        </w:rPr>
        <w:t>http://owl.english.purdue.edu/owl/resource/560/10/</w:t>
      </w:r>
    </w:p>
    <w:p w14:paraId="564417ED" w14:textId="77777777" w:rsidR="00E436A0" w:rsidRDefault="00E436A0" w:rsidP="00457F82">
      <w:pPr>
        <w:shd w:val="clear" w:color="auto" w:fill="FFFFFF"/>
        <w:spacing w:before="100" w:beforeAutospacing="1" w:after="100" w:afterAutospacing="1" w:line="300" w:lineRule="atLeast"/>
        <w:ind w:left="720" w:hanging="72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proofErr w:type="spellStart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>Lemov</w:t>
      </w:r>
      <w:proofErr w:type="spellEnd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, D. (2010). Teach Like a Champion. San Francisco, CA: </w:t>
      </w:r>
      <w:proofErr w:type="spellStart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>Jossey</w:t>
      </w:r>
      <w:proofErr w:type="spellEnd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-Bass. </w:t>
      </w:r>
    </w:p>
    <w:p w14:paraId="0D56CB39" w14:textId="77777777" w:rsidR="00E436A0" w:rsidRDefault="00E436A0" w:rsidP="00457F82">
      <w:pPr>
        <w:shd w:val="clear" w:color="auto" w:fill="FFFFFF"/>
        <w:spacing w:before="100" w:beforeAutospacing="1" w:after="100" w:afterAutospacing="1" w:line="300" w:lineRule="atLeast"/>
        <w:ind w:left="720" w:hanging="72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Pogue, D. (2012, May 31). </w:t>
      </w:r>
      <w:proofErr w:type="gramStart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Ingenious New </w:t>
      </w:r>
      <w:proofErr w:type="spellStart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>Earbuds</w:t>
      </w:r>
      <w:proofErr w:type="spellEnd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 From Arriva.</w:t>
      </w:r>
      <w:proofErr w:type="gramEnd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 </w:t>
      </w:r>
      <w:proofErr w:type="gramStart"/>
      <w:r>
        <w:rPr>
          <w:rFonts w:ascii="Helvetica Neue" w:eastAsia="Times New Roman" w:hAnsi="Helvetica Neue" w:cs="Times New Roman"/>
          <w:i/>
          <w:color w:val="333333"/>
          <w:sz w:val="27"/>
          <w:szCs w:val="27"/>
        </w:rPr>
        <w:t>The New York Times.</w:t>
      </w:r>
      <w:proofErr w:type="gramEnd"/>
      <w:r>
        <w:rPr>
          <w:rFonts w:ascii="Helvetica Neue" w:eastAsia="Times New Roman" w:hAnsi="Helvetica Neue" w:cs="Times New Roman"/>
          <w:i/>
          <w:color w:val="333333"/>
          <w:sz w:val="27"/>
          <w:szCs w:val="27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Retrieved from </w:t>
      </w:r>
      <w:hyperlink r:id="rId6" w:history="1">
        <w:r w:rsidRPr="00D47329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http://pogue.blogs.nytimes.com/2012/05/31/ingenious-new-earbuds-from-arriva/?_r=0</w:t>
        </w:r>
      </w:hyperlink>
    </w:p>
    <w:p w14:paraId="55BF014E" w14:textId="77777777" w:rsidR="00E436A0" w:rsidRDefault="00E436A0" w:rsidP="00457F82">
      <w:pPr>
        <w:shd w:val="clear" w:color="auto" w:fill="FFFFFF"/>
        <w:spacing w:before="100" w:beforeAutospacing="1" w:after="100" w:afterAutospacing="1" w:line="300" w:lineRule="atLeast"/>
        <w:ind w:left="720" w:hanging="72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proofErr w:type="gramStart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>Rudd, A. (2013, July 24).</w:t>
      </w:r>
      <w:proofErr w:type="gramEnd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 Building a Community of Stars in the Classroom. Retrieved on July 29, 2013 from </w:t>
      </w:r>
      <w:hyperlink r:id="rId7" w:history="1">
        <w:r w:rsidR="00A31CC3" w:rsidRPr="008220A2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http://www.thinkfinity.org/community/hub/blog/2013/07/24/special-stars-and-starting-the-year</w:t>
        </w:r>
      </w:hyperlink>
    </w:p>
    <w:p w14:paraId="1BA1DEA3" w14:textId="77777777" w:rsidR="00E436A0" w:rsidRDefault="00E436A0" w:rsidP="00457F82">
      <w:pPr>
        <w:shd w:val="clear" w:color="auto" w:fill="FFFFFF"/>
        <w:spacing w:before="100" w:beforeAutospacing="1" w:after="100" w:afterAutospacing="1" w:line="300" w:lineRule="atLeast"/>
        <w:ind w:left="720" w:hanging="720"/>
        <w:rPr>
          <w:rFonts w:ascii="Helvetica Neue" w:eastAsia="Times New Roman" w:hAnsi="Helvetica Neue" w:cs="Times New Roman"/>
          <w:color w:val="333333"/>
          <w:sz w:val="27"/>
          <w:szCs w:val="27"/>
        </w:rPr>
      </w:pPr>
      <w:proofErr w:type="gramStart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>Ullman, E. (2012, May 30).</w:t>
      </w:r>
      <w:proofErr w:type="gramEnd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 Assessment: Where’s the Tech in Common Core? </w:t>
      </w:r>
      <w:proofErr w:type="gramStart"/>
      <w:r>
        <w:rPr>
          <w:rFonts w:ascii="Helvetica Neue" w:eastAsia="Times New Roman" w:hAnsi="Helvetica Neue" w:cs="Times New Roman"/>
          <w:i/>
          <w:color w:val="333333"/>
          <w:sz w:val="27"/>
          <w:szCs w:val="27"/>
        </w:rPr>
        <w:t>Tech &amp; Learning</w:t>
      </w:r>
      <w:r>
        <w:rPr>
          <w:rFonts w:ascii="Helvetica Neue" w:eastAsia="Times New Roman" w:hAnsi="Helvetica Neue" w:cs="Times New Roman"/>
          <w:color w:val="333333"/>
          <w:sz w:val="27"/>
          <w:szCs w:val="27"/>
        </w:rPr>
        <w:t>.</w:t>
      </w:r>
      <w:proofErr w:type="gramEnd"/>
      <w:r>
        <w:rPr>
          <w:rFonts w:ascii="Helvetica Neue" w:eastAsia="Times New Roman" w:hAnsi="Helvetica Neue" w:cs="Times New Roman"/>
          <w:color w:val="333333"/>
          <w:sz w:val="27"/>
          <w:szCs w:val="27"/>
        </w:rPr>
        <w:t xml:space="preserve"> Retrieved July 28, 2013 from </w:t>
      </w:r>
      <w:hyperlink r:id="rId8" w:history="1">
        <w:r w:rsidRPr="00D47329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http://www.techlearning.com/features/0039/assessment-wheres-the-tech-in-the-common-core/52563</w:t>
        </w:r>
      </w:hyperlink>
    </w:p>
    <w:p w14:paraId="2BE6C9C4" w14:textId="77777777" w:rsidR="00722044" w:rsidRDefault="00722044">
      <w:bookmarkStart w:id="0" w:name="_GoBack"/>
      <w:bookmarkEnd w:id="0"/>
    </w:p>
    <w:sectPr w:rsidR="00722044" w:rsidSect="007220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3FC"/>
    <w:multiLevelType w:val="multilevel"/>
    <w:tmpl w:val="CF48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82"/>
    <w:rsid w:val="00406B45"/>
    <w:rsid w:val="00457F82"/>
    <w:rsid w:val="00565303"/>
    <w:rsid w:val="006C17B2"/>
    <w:rsid w:val="00722044"/>
    <w:rsid w:val="00886C7A"/>
    <w:rsid w:val="00A31CC3"/>
    <w:rsid w:val="00AF0279"/>
    <w:rsid w:val="00B13E50"/>
    <w:rsid w:val="00E40C99"/>
    <w:rsid w:val="00E436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D3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7F82"/>
  </w:style>
  <w:style w:type="character" w:styleId="Strong">
    <w:name w:val="Strong"/>
    <w:basedOn w:val="DefaultParagraphFont"/>
    <w:uiPriority w:val="22"/>
    <w:qFormat/>
    <w:rsid w:val="00457F8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F8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7F82"/>
  </w:style>
  <w:style w:type="character" w:styleId="Strong">
    <w:name w:val="Strong"/>
    <w:basedOn w:val="DefaultParagraphFont"/>
    <w:uiPriority w:val="22"/>
    <w:qFormat/>
    <w:rsid w:val="00457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gue.blogs.nytimes.com/2012/05/31/ingenious-new-earbuds-from-arriva/?_r=0" TargetMode="External"/><Relationship Id="rId7" Type="http://schemas.openxmlformats.org/officeDocument/2006/relationships/hyperlink" Target="http://www.thinkfinity.org/community/hub/blog/2013/07/24/special-stars-and-starting-the-year" TargetMode="External"/><Relationship Id="rId8" Type="http://schemas.openxmlformats.org/officeDocument/2006/relationships/hyperlink" Target="http://www.techlearning.com/features/0039/assessment-wheres-the-tech-in-the-common-core/5256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994</Characters>
  <Application>Microsoft Macintosh Word</Application>
  <DocSecurity>0</DocSecurity>
  <Lines>8</Lines>
  <Paragraphs>2</Paragraphs>
  <ScaleCrop>false</ScaleCrop>
  <Company>Bell View Elementary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Bradshaw</dc:creator>
  <cp:keywords/>
  <dc:description/>
  <cp:lastModifiedBy>Erika Bradshaw</cp:lastModifiedBy>
  <cp:revision>2</cp:revision>
  <dcterms:created xsi:type="dcterms:W3CDTF">2013-07-28T22:32:00Z</dcterms:created>
  <dcterms:modified xsi:type="dcterms:W3CDTF">2013-07-29T17:44:00Z</dcterms:modified>
</cp:coreProperties>
</file>